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7" w:rsidRDefault="005A3017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5A3017" w:rsidRPr="00A12A99" w:rsidTr="001D3192">
        <w:trPr>
          <w:trHeight w:val="424"/>
        </w:trPr>
        <w:tc>
          <w:tcPr>
            <w:tcW w:w="5070" w:type="dxa"/>
          </w:tcPr>
          <w:p w:rsidR="005A3017" w:rsidRPr="00A12A99" w:rsidRDefault="005A3017" w:rsidP="007660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5A3017" w:rsidRPr="0045582E" w:rsidRDefault="005A3017" w:rsidP="001D31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5E6675" w:rsidRPr="00A12A9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6A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ПРЕДПИСАНИЕ</w:t>
      </w:r>
    </w:p>
    <w:p w:rsidR="00302EFF" w:rsidRPr="00A12A99" w:rsidRDefault="00302EFF" w:rsidP="00302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5218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0D64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0B6D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-18.1-18</w:t>
      </w: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устранении нарушений законодательства</w:t>
      </w:r>
    </w:p>
    <w:p w:rsidR="00302EFF" w:rsidRPr="00A12A99" w:rsidRDefault="00302EFF" w:rsidP="00302E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4712"/>
      </w:tblGrid>
      <w:tr w:rsidR="00302EFF" w:rsidRPr="00A12A99" w:rsidTr="0065507D">
        <w:trPr>
          <w:trHeight w:val="198"/>
        </w:trPr>
        <w:tc>
          <w:tcPr>
            <w:tcW w:w="8080" w:type="dxa"/>
          </w:tcPr>
          <w:p w:rsidR="00302EFF" w:rsidRPr="00A12A99" w:rsidRDefault="00302EFF" w:rsidP="000D643C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предписания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объявлена </w:t>
            </w:r>
            <w:r w:rsidR="000D64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A669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5218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</w:t>
            </w:r>
            <w:r w:rsidR="00A669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0B6D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302EFF" w:rsidRPr="00A12A99" w:rsidRDefault="00302EFF" w:rsidP="0065507D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302EFF" w:rsidRPr="00A12A99" w:rsidRDefault="00302EFF" w:rsidP="00302EFF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Предписание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полном объеме изготовлено </w:t>
      </w:r>
      <w:r w:rsidR="000D643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21</w:t>
      </w:r>
      <w:r w:rsidR="00A669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.0</w:t>
      </w:r>
      <w:r w:rsidR="0052184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A669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.201</w:t>
      </w:r>
      <w:r w:rsidR="000B6D8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302EFF" w:rsidRPr="00A12A99" w:rsidRDefault="00302EFF" w:rsidP="00302EFF">
      <w:pPr>
        <w:suppressAutoHyphens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EFF" w:rsidRDefault="00302EFF" w:rsidP="00302EFF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521846" w:rsidRPr="002B365A" w:rsidRDefault="00521846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Комиссии: </w:t>
      </w:r>
      <w:r w:rsidR="007660AA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Тывинского УФАС России. </w:t>
      </w:r>
    </w:p>
    <w:p w:rsidR="00521846" w:rsidRPr="002B365A" w:rsidRDefault="00521846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521846" w:rsidRPr="002B365A" w:rsidRDefault="007660AA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521846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ведущий специалист-эксперт отдела контроля закупок и антимонопольного контроля органов власти;</w:t>
      </w:r>
    </w:p>
    <w:p w:rsidR="00521846" w:rsidRPr="002B365A" w:rsidRDefault="007660AA" w:rsidP="00521846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521846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специалист-эксперт отдела контроля закупок и антимоноп</w:t>
      </w:r>
      <w:r w:rsidR="0052184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контроля органов власти,</w:t>
      </w:r>
    </w:p>
    <w:p w:rsidR="00302EFF" w:rsidRPr="00106ADC" w:rsidRDefault="00521846" w:rsidP="00521846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своего решения от </w:t>
      </w:r>
      <w:r w:rsidR="000D643C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A682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0B6D8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по жалобе № 05-13-01/1</w:t>
      </w:r>
      <w:r w:rsidR="000D643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B6D81">
        <w:rPr>
          <w:rFonts w:ascii="Times New Roman" w:eastAsia="Times New Roman" w:hAnsi="Times New Roman" w:cs="Times New Roman"/>
          <w:sz w:val="28"/>
          <w:szCs w:val="28"/>
          <w:lang w:eastAsia="ar-SA"/>
        </w:rPr>
        <w:t>-18.1-18</w:t>
      </w:r>
      <w:r w:rsidR="00302EFF" w:rsidRPr="00106ADC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принятого Комиссией Тывинского УФАС России по итогам рассмотрения жалобы</w:t>
      </w:r>
      <w:r w:rsidR="000D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вх</w:t>
      </w:r>
      <w:proofErr w:type="spellEnd"/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3378 от 10.09.2018 года) ООО «</w:t>
      </w:r>
      <w:proofErr w:type="spellStart"/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Альтара</w:t>
      </w:r>
      <w:proofErr w:type="spellEnd"/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» (655012, Республика Хакасия, г. Абакан, ул. Пушкина, д. 19, ОГРН: 1</w:t>
      </w:r>
      <w:r w:rsidR="000D643C">
        <w:rPr>
          <w:rFonts w:ascii="Times New Roman" w:eastAsia="Times New Roman" w:hAnsi="Times New Roman" w:cs="Times New Roman"/>
          <w:sz w:val="28"/>
          <w:szCs w:val="28"/>
          <w:lang w:eastAsia="ar-SA"/>
        </w:rPr>
        <w:t>101901000926, ИНН: 190101001)</w:t>
      </w:r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действия конкурсной комиссии организатора торгов – Департамента экономики, имущественных отношений и финансового контроля Мэрии г. Кызыла при организации и</w:t>
      </w:r>
      <w:proofErr w:type="gramEnd"/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0D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проведении открытого конкурса № </w:t>
      </w:r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на право заключения инвестиционного договора по реконструкции многоквартирного жилого дома, расположенного по адресу: город Кызыл, ул. </w:t>
      </w:r>
      <w:proofErr w:type="spellStart"/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Ооржака</w:t>
      </w:r>
      <w:proofErr w:type="spellEnd"/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Лопсанчапа</w:t>
      </w:r>
      <w:proofErr w:type="spellEnd"/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2, начальный (минимальный) объем капитальных </w:t>
      </w:r>
      <w:r w:rsidR="000D643C">
        <w:rPr>
          <w:rFonts w:ascii="Times New Roman" w:eastAsia="Times New Roman" w:hAnsi="Times New Roman" w:cs="Times New Roman"/>
          <w:sz w:val="28"/>
          <w:szCs w:val="28"/>
          <w:lang w:eastAsia="ar-SA"/>
        </w:rPr>
        <w:t>вложений: 45 438 200, 00 рублей,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руководствуясь частью 20 статьи 18.1, пунктом 3.1 части 1 статьи 23 Федерального закона от 2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 w:rsidR="00BE421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06</w:t>
      </w:r>
      <w:r w:rsidR="00302EFF" w:rsidRPr="00106A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135-ФЗ «О защите конкуренции»</w:t>
      </w:r>
      <w:r w:rsidR="00302EFF" w:rsidRPr="00106AD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</w:p>
    <w:p w:rsidR="00302EFF" w:rsidRPr="00BE4217" w:rsidRDefault="00302EFF" w:rsidP="00302EFF">
      <w:pPr>
        <w:suppressAutoHyphens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E42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предписывает: </w:t>
      </w:r>
    </w:p>
    <w:p w:rsidR="002D0CC0" w:rsidRDefault="0092145C" w:rsidP="000D64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1. </w:t>
      </w:r>
      <w:proofErr w:type="gramStart"/>
      <w:r w:rsidR="00C26F9C" w:rsidRPr="000B6D81">
        <w:rPr>
          <w:rFonts w:ascii="Times New Roman" w:eastAsia="Calibri" w:hAnsi="Times New Roman" w:cs="Times New Roman"/>
          <w:sz w:val="28"/>
          <w:szCs w:val="20"/>
        </w:rPr>
        <w:t xml:space="preserve">Организатору торгов </w:t>
      </w:r>
      <w:r w:rsidR="002D0CC0">
        <w:rPr>
          <w:rFonts w:ascii="Times New Roman" w:eastAsia="Calibri" w:hAnsi="Times New Roman" w:cs="Times New Roman"/>
          <w:sz w:val="28"/>
          <w:szCs w:val="20"/>
        </w:rPr>
        <w:t>–</w:t>
      </w:r>
      <w:r w:rsidR="000D643C" w:rsidRPr="000D643C">
        <w:t xml:space="preserve"> </w:t>
      </w:r>
      <w:r w:rsidR="000D643C" w:rsidRPr="000D643C">
        <w:rPr>
          <w:rFonts w:ascii="Times New Roman" w:eastAsia="Calibri" w:hAnsi="Times New Roman" w:cs="Times New Roman"/>
          <w:sz w:val="28"/>
          <w:szCs w:val="20"/>
        </w:rPr>
        <w:t>Департамент</w:t>
      </w:r>
      <w:r w:rsidR="000D643C">
        <w:rPr>
          <w:rFonts w:ascii="Times New Roman" w:eastAsia="Calibri" w:hAnsi="Times New Roman" w:cs="Times New Roman"/>
          <w:sz w:val="28"/>
          <w:szCs w:val="20"/>
        </w:rPr>
        <w:t>у</w:t>
      </w:r>
      <w:r w:rsidR="000D643C" w:rsidRPr="000D643C">
        <w:rPr>
          <w:rFonts w:ascii="Times New Roman" w:eastAsia="Calibri" w:hAnsi="Times New Roman" w:cs="Times New Roman"/>
          <w:sz w:val="28"/>
          <w:szCs w:val="20"/>
        </w:rPr>
        <w:t xml:space="preserve"> экономики, имущественных отношений и финансового контроля Мэрии г. Кызыла</w:t>
      </w:r>
      <w:r w:rsidR="002D0CC0">
        <w:rPr>
          <w:rFonts w:ascii="Times New Roman" w:eastAsia="Calibri" w:hAnsi="Times New Roman" w:cs="Times New Roman"/>
          <w:sz w:val="28"/>
          <w:szCs w:val="20"/>
        </w:rPr>
        <w:t xml:space="preserve"> и аукционной комиссии организатора торгов </w:t>
      </w:r>
      <w:r w:rsidR="002D0CC0" w:rsidRPr="002D0CC0">
        <w:rPr>
          <w:rFonts w:ascii="Times New Roman" w:eastAsia="Calibri" w:hAnsi="Times New Roman" w:cs="Times New Roman"/>
          <w:b/>
          <w:sz w:val="28"/>
          <w:szCs w:val="20"/>
        </w:rPr>
        <w:t xml:space="preserve">в срок до </w:t>
      </w:r>
      <w:r w:rsidR="000D643C">
        <w:rPr>
          <w:rFonts w:ascii="Times New Roman" w:eastAsia="Calibri" w:hAnsi="Times New Roman" w:cs="Times New Roman"/>
          <w:b/>
          <w:sz w:val="28"/>
          <w:szCs w:val="20"/>
        </w:rPr>
        <w:t>05.10</w:t>
      </w:r>
      <w:r w:rsidR="002D0CC0" w:rsidRPr="002D0CC0">
        <w:rPr>
          <w:rFonts w:ascii="Times New Roman" w:eastAsia="Calibri" w:hAnsi="Times New Roman" w:cs="Times New Roman"/>
          <w:b/>
          <w:sz w:val="28"/>
          <w:szCs w:val="20"/>
        </w:rPr>
        <w:t>.2018 года</w:t>
      </w:r>
      <w:r w:rsidR="002D0CC0">
        <w:rPr>
          <w:rFonts w:ascii="Times New Roman" w:eastAsia="Calibri" w:hAnsi="Times New Roman" w:cs="Times New Roman"/>
          <w:b/>
          <w:sz w:val="28"/>
          <w:szCs w:val="20"/>
        </w:rPr>
        <w:t xml:space="preserve"> 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>отменить протокол рассмотрения заявок</w:t>
      </w:r>
      <w:r w:rsidR="000D643C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0D643C"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участие в открытом конкурсе № </w:t>
      </w:r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230718/0065488/01 </w:t>
      </w:r>
      <w:r w:rsidR="000D643C"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0D64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05</w:t>
      </w:r>
      <w:r w:rsidR="000D643C"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0D64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</w:t>
      </w:r>
      <w:r w:rsidR="000D643C"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 г.</w:t>
      </w:r>
      <w:r w:rsidR="000D643C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2D0CC0" w:rsidRPr="002D0CC0">
        <w:rPr>
          <w:rFonts w:ascii="Times New Roman" w:hAnsi="Times New Roman" w:cs="Times New Roman"/>
          <w:color w:val="000000"/>
          <w:sz w:val="28"/>
          <w:szCs w:val="28"/>
        </w:rPr>
        <w:t>с размещение соответствующей</w:t>
      </w:r>
      <w:r w:rsidR="002D0CC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</w:t>
      </w:r>
      <w:r w:rsidR="002D0CC0" w:rsidRPr="002D0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CC0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2D0C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официальном сайте </w:t>
      </w:r>
      <w:r w:rsidR="002D0CC0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8" w:history="1">
        <w:r w:rsidR="002D0CC0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</w:t>
        </w:r>
        <w:proofErr w:type="gramEnd"/>
        <w:r w:rsidR="002D0CC0" w:rsidRPr="00DF6CD1">
          <w:rPr>
            <w:rStyle w:val="a8"/>
            <w:rFonts w:ascii="Times New Roman" w:hAnsi="Times New Roman" w:cs="Times New Roman"/>
            <w:sz w:val="28"/>
            <w:szCs w:val="28"/>
          </w:rPr>
          <w:t>.gov.ru</w:t>
        </w:r>
      </w:hyperlink>
      <w:r w:rsidR="000D643C">
        <w:rPr>
          <w:rFonts w:ascii="Times New Roman" w:eastAsia="Calibri" w:hAnsi="Times New Roman" w:cs="Times New Roman"/>
          <w:sz w:val="28"/>
          <w:szCs w:val="20"/>
        </w:rPr>
        <w:t xml:space="preserve"> и повторно провести процедуру рассмотрения заявок на участие в </w:t>
      </w:r>
      <w:r w:rsidR="000D643C" w:rsidRPr="00A050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открытом конкурсе № </w:t>
      </w:r>
      <w:r w:rsidR="000D643C" w:rsidRPr="00A0508F">
        <w:rPr>
          <w:rFonts w:ascii="Times New Roman" w:eastAsia="Times New Roman" w:hAnsi="Times New Roman" w:cs="Times New Roman"/>
          <w:sz w:val="28"/>
          <w:szCs w:val="28"/>
          <w:lang w:eastAsia="ar-SA"/>
        </w:rPr>
        <w:t>230718/0065488/01</w:t>
      </w:r>
      <w:r w:rsidR="000D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1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441F2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41F2D" w:rsidRPr="00A0508F">
        <w:rPr>
          <w:rFonts w:ascii="Times New Roman" w:hAnsi="Times New Roman" w:cs="Times New Roman"/>
          <w:sz w:val="28"/>
          <w:szCs w:val="28"/>
        </w:rPr>
        <w:t xml:space="preserve"> от 21.07.2005 N 115-ФЗ "О концессионных соглашениях"</w:t>
      </w:r>
      <w:r w:rsidR="00441F2D">
        <w:rPr>
          <w:rFonts w:ascii="Times New Roman" w:hAnsi="Times New Roman" w:cs="Times New Roman"/>
          <w:sz w:val="28"/>
          <w:szCs w:val="28"/>
        </w:rPr>
        <w:t xml:space="preserve"> и </w:t>
      </w:r>
      <w:r w:rsidR="000D643C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решения Комиссии Тывинского УФАС России № 05-13-01/18-18.1-18.</w:t>
      </w:r>
    </w:p>
    <w:p w:rsidR="002D0CC0" w:rsidRPr="002D0CC0" w:rsidRDefault="000D643C" w:rsidP="002D0CC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2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 xml:space="preserve">. </w:t>
      </w:r>
      <w:r w:rsidR="002D0CC0" w:rsidRPr="000B6D81">
        <w:rPr>
          <w:rFonts w:ascii="Times New Roman" w:eastAsia="Calibri" w:hAnsi="Times New Roman" w:cs="Times New Roman"/>
          <w:sz w:val="28"/>
          <w:szCs w:val="20"/>
        </w:rPr>
        <w:t xml:space="preserve">Организатору торгов </w:t>
      </w:r>
      <w:r w:rsidR="002D0CC0">
        <w:rPr>
          <w:rFonts w:ascii="Times New Roman" w:eastAsia="Calibri" w:hAnsi="Times New Roman" w:cs="Times New Roman"/>
          <w:sz w:val="28"/>
          <w:szCs w:val="20"/>
        </w:rPr>
        <w:t>– Государственному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 xml:space="preserve"> комитет</w:t>
      </w:r>
      <w:r w:rsidR="002D0CC0">
        <w:rPr>
          <w:rFonts w:ascii="Times New Roman" w:eastAsia="Calibri" w:hAnsi="Times New Roman" w:cs="Times New Roman"/>
          <w:sz w:val="28"/>
          <w:szCs w:val="20"/>
        </w:rPr>
        <w:t>у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 xml:space="preserve"> по лесн</w:t>
      </w:r>
      <w:r>
        <w:rPr>
          <w:rFonts w:ascii="Times New Roman" w:eastAsia="Calibri" w:hAnsi="Times New Roman" w:cs="Times New Roman"/>
          <w:sz w:val="28"/>
          <w:szCs w:val="20"/>
        </w:rPr>
        <w:t xml:space="preserve">ому хозяйству Республики Тыва </w:t>
      </w:r>
      <w:r w:rsidR="002D0CC0" w:rsidRPr="002D0CC0">
        <w:rPr>
          <w:rFonts w:ascii="Times New Roman" w:eastAsia="Calibri" w:hAnsi="Times New Roman" w:cs="Times New Roman"/>
          <w:b/>
          <w:sz w:val="28"/>
          <w:szCs w:val="20"/>
        </w:rPr>
        <w:t>в срок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2D0CC0" w:rsidRPr="002D0CC0">
        <w:rPr>
          <w:rFonts w:ascii="Times New Roman" w:eastAsia="Calibri" w:hAnsi="Times New Roman" w:cs="Times New Roman"/>
          <w:b/>
          <w:sz w:val="28"/>
          <w:szCs w:val="20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0"/>
        </w:rPr>
        <w:t>08.10</w:t>
      </w:r>
      <w:r w:rsidR="002D0CC0" w:rsidRPr="002D0CC0">
        <w:rPr>
          <w:rFonts w:ascii="Times New Roman" w:eastAsia="Calibri" w:hAnsi="Times New Roman" w:cs="Times New Roman"/>
          <w:b/>
          <w:sz w:val="28"/>
          <w:szCs w:val="20"/>
        </w:rPr>
        <w:t xml:space="preserve">.2018 года 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t xml:space="preserve">представить в Тывинское </w:t>
      </w:r>
      <w:r w:rsidR="002D0CC0" w:rsidRPr="002D0CC0"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УФАС России подтверждение исполнения настоящего предписания в письменном виде с приложением копий подтверждающих документов. </w:t>
      </w:r>
    </w:p>
    <w:p w:rsidR="00B637D1" w:rsidRDefault="00B637D1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637D1" w:rsidRPr="000B6D81" w:rsidRDefault="00B637D1" w:rsidP="000B6D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Председатель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Комиссии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766F4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="007660AA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Члены Комиссии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</w:t>
      </w:r>
      <w:r w:rsidR="007660AA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5218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7660AA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bookmarkStart w:id="0" w:name="_GoBack"/>
      <w:bookmarkEnd w:id="0"/>
    </w:p>
    <w:p w:rsidR="00B637D1" w:rsidRPr="002B365A" w:rsidRDefault="00B637D1" w:rsidP="00B63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26F9C" w:rsidRPr="00C26F9C" w:rsidRDefault="00C26F9C" w:rsidP="00C26F9C">
      <w:pPr>
        <w:suppressAutoHyphens/>
        <w:spacing w:before="120" w:after="0" w:line="240" w:lineRule="auto"/>
        <w:ind w:right="-3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A2DBB" w:rsidRDefault="00C26F9C" w:rsidP="0092145C">
      <w:pPr>
        <w:suppressAutoHyphens/>
        <w:spacing w:before="120" w:after="0" w:line="240" w:lineRule="auto"/>
        <w:ind w:right="-3" w:firstLine="567"/>
        <w:jc w:val="both"/>
      </w:pPr>
      <w:r w:rsidRPr="00C26F9C">
        <w:rPr>
          <w:rFonts w:ascii="Times New Roman" w:eastAsia="Arial Unicode MS" w:hAnsi="Times New Roman" w:cs="Times New Roman"/>
          <w:kern w:val="1"/>
          <w:sz w:val="28"/>
          <w:szCs w:val="28"/>
        </w:rPr>
        <w:t>Предписание может быть обжаловано в суд (арбитражный суд) в соответствии с законодательством Российской Федерации</w:t>
      </w:r>
      <w:r w:rsidRPr="00C26F9C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shd w:val="clear" w:color="auto" w:fill="FFFFFF"/>
        </w:rPr>
        <w:t>.</w:t>
      </w:r>
    </w:p>
    <w:sectPr w:rsidR="00DA2DBB" w:rsidSect="008E4D1B">
      <w:headerReference w:type="even" r:id="rId9"/>
      <w:headerReference w:type="default" r:id="rId10"/>
      <w:footerReference w:type="default" r:id="rId11"/>
      <w:pgSz w:w="11905" w:h="16837"/>
      <w:pgMar w:top="1098" w:right="848" w:bottom="1134" w:left="1276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6F" w:rsidRDefault="00437A6F">
      <w:pPr>
        <w:spacing w:after="0" w:line="240" w:lineRule="auto"/>
      </w:pPr>
      <w:r>
        <w:separator/>
      </w:r>
    </w:p>
  </w:endnote>
  <w:endnote w:type="continuationSeparator" w:id="0">
    <w:p w:rsidR="00437A6F" w:rsidRDefault="0043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437A6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6F" w:rsidRDefault="00437A6F">
      <w:pPr>
        <w:spacing w:after="0" w:line="240" w:lineRule="auto"/>
      </w:pPr>
      <w:r>
        <w:separator/>
      </w:r>
    </w:p>
  </w:footnote>
  <w:footnote w:type="continuationSeparator" w:id="0">
    <w:p w:rsidR="00437A6F" w:rsidRDefault="00437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302EFF" w:rsidP="00E60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76E4" w:rsidRDefault="00437A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E4" w:rsidRDefault="00302EFF" w:rsidP="00E601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0AA">
      <w:rPr>
        <w:rStyle w:val="a7"/>
        <w:noProof/>
      </w:rPr>
      <w:t>2</w:t>
    </w:r>
    <w:r>
      <w:rPr>
        <w:rStyle w:val="a7"/>
      </w:rPr>
      <w:fldChar w:fldCharType="end"/>
    </w:r>
  </w:p>
  <w:p w:rsidR="00CE76E4" w:rsidRDefault="00437A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6"/>
    <w:rsid w:val="000121B0"/>
    <w:rsid w:val="000315B4"/>
    <w:rsid w:val="000B6D81"/>
    <w:rsid w:val="000C1424"/>
    <w:rsid w:val="000D643C"/>
    <w:rsid w:val="000F38C0"/>
    <w:rsid w:val="001306A0"/>
    <w:rsid w:val="00135559"/>
    <w:rsid w:val="0013737D"/>
    <w:rsid w:val="001B1CD6"/>
    <w:rsid w:val="00206271"/>
    <w:rsid w:val="00252229"/>
    <w:rsid w:val="002D0CC0"/>
    <w:rsid w:val="002D1A59"/>
    <w:rsid w:val="00302EFF"/>
    <w:rsid w:val="0034591F"/>
    <w:rsid w:val="003A6825"/>
    <w:rsid w:val="003B2864"/>
    <w:rsid w:val="003C209C"/>
    <w:rsid w:val="00406EEE"/>
    <w:rsid w:val="00437A6F"/>
    <w:rsid w:val="00441F2D"/>
    <w:rsid w:val="00457B5F"/>
    <w:rsid w:val="00457DF8"/>
    <w:rsid w:val="00471053"/>
    <w:rsid w:val="00510120"/>
    <w:rsid w:val="00521846"/>
    <w:rsid w:val="0053332A"/>
    <w:rsid w:val="005776E3"/>
    <w:rsid w:val="005A3017"/>
    <w:rsid w:val="005A6953"/>
    <w:rsid w:val="005D7453"/>
    <w:rsid w:val="005E6675"/>
    <w:rsid w:val="006E67D6"/>
    <w:rsid w:val="00710054"/>
    <w:rsid w:val="00741F74"/>
    <w:rsid w:val="0074300F"/>
    <w:rsid w:val="007660AA"/>
    <w:rsid w:val="00766F4C"/>
    <w:rsid w:val="00790643"/>
    <w:rsid w:val="007E5A4C"/>
    <w:rsid w:val="0082428F"/>
    <w:rsid w:val="00864A18"/>
    <w:rsid w:val="0086567B"/>
    <w:rsid w:val="008D06EE"/>
    <w:rsid w:val="00906CCB"/>
    <w:rsid w:val="0092145C"/>
    <w:rsid w:val="009C121A"/>
    <w:rsid w:val="009F35B7"/>
    <w:rsid w:val="00A14FEA"/>
    <w:rsid w:val="00A6691C"/>
    <w:rsid w:val="00A96929"/>
    <w:rsid w:val="00AB04A2"/>
    <w:rsid w:val="00B46531"/>
    <w:rsid w:val="00B615F8"/>
    <w:rsid w:val="00B637D1"/>
    <w:rsid w:val="00B65B59"/>
    <w:rsid w:val="00BE4217"/>
    <w:rsid w:val="00C26F9C"/>
    <w:rsid w:val="00C45C90"/>
    <w:rsid w:val="00C70CBC"/>
    <w:rsid w:val="00CD3A1B"/>
    <w:rsid w:val="00D23FA8"/>
    <w:rsid w:val="00D54E75"/>
    <w:rsid w:val="00DA2DBB"/>
    <w:rsid w:val="00E24634"/>
    <w:rsid w:val="00E24E1A"/>
    <w:rsid w:val="00E34861"/>
    <w:rsid w:val="00EA5E2F"/>
    <w:rsid w:val="00EC5EB3"/>
    <w:rsid w:val="00F475E9"/>
    <w:rsid w:val="00FD1BED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EFF"/>
  </w:style>
  <w:style w:type="paragraph" w:styleId="a5">
    <w:name w:val="header"/>
    <w:basedOn w:val="a"/>
    <w:link w:val="a6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EFF"/>
  </w:style>
  <w:style w:type="character" w:styleId="a7">
    <w:name w:val="page number"/>
    <w:basedOn w:val="a0"/>
    <w:rsid w:val="00302EFF"/>
  </w:style>
  <w:style w:type="character" w:styleId="a8">
    <w:name w:val="Hyperlink"/>
    <w:basedOn w:val="a0"/>
    <w:uiPriority w:val="99"/>
    <w:unhideWhenUsed/>
    <w:rsid w:val="005A30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2EFF"/>
  </w:style>
  <w:style w:type="paragraph" w:styleId="a5">
    <w:name w:val="header"/>
    <w:basedOn w:val="a"/>
    <w:link w:val="a6"/>
    <w:uiPriority w:val="99"/>
    <w:semiHidden/>
    <w:unhideWhenUsed/>
    <w:rsid w:val="00302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EFF"/>
  </w:style>
  <w:style w:type="character" w:styleId="a7">
    <w:name w:val="page number"/>
    <w:basedOn w:val="a0"/>
    <w:rsid w:val="00302EFF"/>
  </w:style>
  <w:style w:type="character" w:styleId="a8">
    <w:name w:val="Hyperlink"/>
    <w:basedOn w:val="a0"/>
    <w:uiPriority w:val="99"/>
    <w:unhideWhenUsed/>
    <w:rsid w:val="005A30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5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TO17-Cherepanov</dc:creator>
  <cp:lastModifiedBy>Пользователь</cp:lastModifiedBy>
  <cp:revision>24</cp:revision>
  <cp:lastPrinted>2018-09-11T11:11:00Z</cp:lastPrinted>
  <dcterms:created xsi:type="dcterms:W3CDTF">2018-02-26T05:04:00Z</dcterms:created>
  <dcterms:modified xsi:type="dcterms:W3CDTF">2018-09-24T02:46:00Z</dcterms:modified>
</cp:coreProperties>
</file>